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3D0017F4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მასალების</w:t>
      </w:r>
      <w:r w:rsidR="00E44FA4">
        <w:rPr>
          <w:rFonts w:ascii="Sylfaen" w:hAnsi="Sylfaen" w:cs="Sylfaen"/>
          <w:b/>
          <w:lang w:val="ka-GE"/>
        </w:rPr>
        <w:t xml:space="preserve"> და</w:t>
      </w:r>
      <w:r w:rsidR="00163D06">
        <w:rPr>
          <w:rFonts w:ascii="Sylfaen" w:hAnsi="Sylfaen" w:cs="Sylfaen"/>
          <w:b/>
          <w:lang w:val="ka-GE"/>
        </w:rPr>
        <w:t xml:space="preserve"> პოლიეთილენის </w:t>
      </w:r>
      <w:r w:rsidR="00E44FA4">
        <w:rPr>
          <w:rFonts w:ascii="Sylfaen" w:hAnsi="Sylfaen" w:cs="Sylfaen"/>
          <w:b/>
          <w:lang w:val="ka-GE"/>
        </w:rPr>
        <w:t>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E7679C">
        <w:rPr>
          <w:rFonts w:ascii="Sylfaen" w:hAnsi="Sylfaen" w:cs="Sylfaen"/>
          <w:b/>
          <w:lang w:val="ka-GE"/>
        </w:rPr>
        <w:t>4</w:t>
      </w:r>
      <w:r w:rsidR="0091500C">
        <w:rPr>
          <w:rFonts w:ascii="Sylfaen" w:hAnsi="Sylfaen" w:cs="Sylfaen"/>
          <w:b/>
          <w:lang w:val="ka-GE"/>
        </w:rPr>
        <w:t xml:space="preserve"> თვი</w:t>
      </w:r>
      <w:r w:rsidR="003D1177">
        <w:rPr>
          <w:rFonts w:ascii="Sylfaen" w:hAnsi="Sylfaen" w:cs="Sylfaen"/>
          <w:b/>
          <w:lang w:val="ka-GE"/>
        </w:rPr>
        <w:t>ს</w:t>
      </w:r>
      <w:r w:rsidR="0091500C">
        <w:rPr>
          <w:rFonts w:ascii="Sylfaen" w:hAnsi="Sylfaen" w:cs="Sylfaen"/>
          <w:b/>
          <w:lang w:val="ka-GE"/>
        </w:rPr>
        <w:t xml:space="preserve"> მარაგის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7CD31ED6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>ენდერი პოლიეთილენის მასალების და პოლიეთილენის ელექტრო მასალების</w:t>
      </w:r>
      <w:r w:rsidRPr="00700FD9">
        <w:rPr>
          <w:rFonts w:ascii="Sylfaen" w:hAnsi="Sylfaen" w:cs="Sylfaen"/>
          <w:b/>
          <w:lang w:val="ka-GE"/>
        </w:rPr>
        <w:t xml:space="preserve"> </w:t>
      </w:r>
      <w:r w:rsidR="006849C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 xml:space="preserve"> თვის მარაგის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1B3A4C90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ენდერს პოლიეთილენის მასალების და</w:t>
      </w:r>
      <w:r w:rsidR="00AB1EF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>პოლიეთილენის ელექტრო</w:t>
      </w:r>
      <w:r w:rsidR="00D977EE">
        <w:rPr>
          <w:rFonts w:ascii="Sylfaen" w:hAnsi="Sylfaen" w:cs="Sylfaen"/>
          <w:b/>
          <w:sz w:val="20"/>
          <w:szCs w:val="20"/>
          <w:lang w:val="ka-GE"/>
        </w:rPr>
        <w:t xml:space="preserve"> მასალების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 xml:space="preserve"> 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3B2DDB66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117D74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117D74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5A8341A" w14:textId="7E51A630" w:rsidR="00CD66FC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პოლიეთილენის მასალები, პოლიეთილენის ელექტრო მასალები;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1D617EE5" w14:textId="77777777" w:rsidR="00857FCD" w:rsidRPr="00857FCD" w:rsidRDefault="00857FCD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5DC8FF21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FD6657">
        <w:rPr>
          <w:rFonts w:asciiTheme="minorHAnsi" w:hAnsiTheme="minorHAnsi" w:cstheme="minorHAnsi"/>
          <w:b/>
          <w:sz w:val="20"/>
          <w:szCs w:val="20"/>
        </w:rPr>
        <w:t>21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472A1">
        <w:rPr>
          <w:rFonts w:ascii="Sylfaen" w:hAnsi="Sylfaen" w:cstheme="minorHAnsi"/>
          <w:b/>
          <w:sz w:val="20"/>
          <w:szCs w:val="20"/>
          <w:lang w:val="ka-GE"/>
        </w:rPr>
        <w:t>11</w:t>
      </w:r>
      <w:r w:rsidR="00037DB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6472A1">
        <w:rPr>
          <w:rFonts w:ascii="Sylfaen" w:hAnsi="Sylfaen" w:cstheme="minorHAnsi"/>
          <w:b/>
          <w:sz w:val="20"/>
          <w:szCs w:val="20"/>
          <w:lang w:val="ka-GE"/>
        </w:rPr>
        <w:t>ნოემბერი</w:t>
      </w:r>
      <w:bookmarkStart w:id="0" w:name="_GoBack"/>
      <w:bookmarkEnd w:id="0"/>
      <w:r w:rsidR="00037DBC">
        <w:rPr>
          <w:rFonts w:ascii="Sylfaen" w:hAnsi="Sylfaen" w:cstheme="minorHAnsi"/>
          <w:b/>
          <w:sz w:val="20"/>
          <w:szCs w:val="20"/>
          <w:lang w:val="ka-GE"/>
        </w:rPr>
        <w:t>,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FD6657">
        <w:rPr>
          <w:rFonts w:asciiTheme="minorHAnsi" w:hAnsiTheme="minorHAnsi" w:cstheme="minorHAnsi"/>
          <w:b/>
          <w:sz w:val="20"/>
          <w:szCs w:val="20"/>
          <w:lang w:val="ka-GE"/>
        </w:rPr>
        <w:t>5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4A5C9" w14:textId="77777777" w:rsidR="006E424B" w:rsidRDefault="006E424B" w:rsidP="007902EA">
      <w:pPr>
        <w:spacing w:after="0" w:line="240" w:lineRule="auto"/>
      </w:pPr>
      <w:r>
        <w:separator/>
      </w:r>
    </w:p>
  </w:endnote>
  <w:endnote w:type="continuationSeparator" w:id="0">
    <w:p w14:paraId="1FD86051" w14:textId="77777777" w:rsidR="006E424B" w:rsidRDefault="006E424B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012F2DB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2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03D6" w14:textId="77777777" w:rsidR="006E424B" w:rsidRDefault="006E424B" w:rsidP="007902EA">
      <w:pPr>
        <w:spacing w:after="0" w:line="240" w:lineRule="auto"/>
      </w:pPr>
      <w:r>
        <w:separator/>
      </w:r>
    </w:p>
  </w:footnote>
  <w:footnote w:type="continuationSeparator" w:id="0">
    <w:p w14:paraId="78AAB7A8" w14:textId="77777777" w:rsidR="006E424B" w:rsidRDefault="006E424B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611B"/>
    <w:rsid w:val="002E740E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E16DA"/>
    <w:rsid w:val="008E19B8"/>
    <w:rsid w:val="008E3D20"/>
    <w:rsid w:val="008F1123"/>
    <w:rsid w:val="008F419D"/>
    <w:rsid w:val="0090279D"/>
    <w:rsid w:val="00913646"/>
    <w:rsid w:val="0091500C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2270"/>
    <w:rsid w:val="00C14986"/>
    <w:rsid w:val="00C14D7A"/>
    <w:rsid w:val="00C20DD7"/>
    <w:rsid w:val="00C234C6"/>
    <w:rsid w:val="00C30F89"/>
    <w:rsid w:val="00C40C8C"/>
    <w:rsid w:val="00C457AE"/>
    <w:rsid w:val="00C55BCF"/>
    <w:rsid w:val="00C6273D"/>
    <w:rsid w:val="00C63D31"/>
    <w:rsid w:val="00C67999"/>
    <w:rsid w:val="00C73981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CFFF-32C3-4D77-89D8-BFF8C226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107</cp:revision>
  <cp:lastPrinted>2015-07-27T06:36:00Z</cp:lastPrinted>
  <dcterms:created xsi:type="dcterms:W3CDTF">2019-11-20T10:27:00Z</dcterms:created>
  <dcterms:modified xsi:type="dcterms:W3CDTF">2021-11-05T06:23:00Z</dcterms:modified>
</cp:coreProperties>
</file>